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A" w:rsidRPr="00A416FA" w:rsidRDefault="003D32DA" w:rsidP="003D32DA">
      <w:pPr>
        <w:pStyle w:val="Title"/>
        <w:jc w:val="center"/>
        <w:rPr>
          <w:rFonts w:ascii="Arial Rounded MT Bold" w:hAnsi="Arial Rounded MT Bold"/>
          <w:sz w:val="56"/>
          <w:szCs w:val="56"/>
        </w:rPr>
      </w:pPr>
      <w:hyperlink r:id="rId8" w:history="1">
        <w:r w:rsidRPr="00A416FA">
          <w:rPr>
            <w:rFonts w:ascii="Arial Rounded MT Bold" w:hAnsi="Arial Rounded MT Bold"/>
            <w:color w:val="0000FF"/>
            <w:sz w:val="56"/>
            <w:szCs w:val="56"/>
          </w:rPr>
          <w:t>7 Lame Excuses That Great Tumblers Never Make</w:t>
        </w:r>
      </w:hyperlink>
    </w:p>
    <w:p w:rsidR="00802B70" w:rsidRPr="00A416FA" w:rsidRDefault="003D32DA" w:rsidP="00A416FA">
      <w:pPr>
        <w:pStyle w:val="ListParagraph"/>
        <w:numPr>
          <w:ilvl w:val="0"/>
          <w:numId w:val="1"/>
        </w:numPr>
        <w:spacing w:line="480" w:lineRule="auto"/>
        <w:jc w:val="center"/>
        <w:rPr>
          <w:sz w:val="40"/>
          <w:szCs w:val="40"/>
        </w:rPr>
      </w:pPr>
      <w:r w:rsidRPr="00A416FA">
        <w:rPr>
          <w:sz w:val="40"/>
          <w:szCs w:val="40"/>
        </w:rPr>
        <w:t>I’m too sore to train</w:t>
      </w:r>
    </w:p>
    <w:p w:rsidR="003D32DA" w:rsidRPr="00A416FA" w:rsidRDefault="003D32DA" w:rsidP="00A416FA">
      <w:pPr>
        <w:pStyle w:val="ListParagraph"/>
        <w:numPr>
          <w:ilvl w:val="0"/>
          <w:numId w:val="1"/>
        </w:numPr>
        <w:spacing w:line="480" w:lineRule="auto"/>
        <w:jc w:val="center"/>
        <w:rPr>
          <w:sz w:val="40"/>
          <w:szCs w:val="40"/>
        </w:rPr>
      </w:pPr>
      <w:r w:rsidRPr="00A416FA">
        <w:rPr>
          <w:sz w:val="40"/>
          <w:szCs w:val="40"/>
        </w:rPr>
        <w:t>I don’t have time</w:t>
      </w:r>
    </w:p>
    <w:p w:rsidR="003D32DA" w:rsidRPr="00A416FA" w:rsidRDefault="003D32DA" w:rsidP="00A416FA">
      <w:pPr>
        <w:pStyle w:val="ListParagraph"/>
        <w:numPr>
          <w:ilvl w:val="0"/>
          <w:numId w:val="1"/>
        </w:numPr>
        <w:spacing w:line="480" w:lineRule="auto"/>
        <w:jc w:val="center"/>
        <w:rPr>
          <w:sz w:val="40"/>
          <w:szCs w:val="40"/>
        </w:rPr>
      </w:pPr>
      <w:r w:rsidRPr="00A416FA">
        <w:rPr>
          <w:sz w:val="40"/>
          <w:szCs w:val="40"/>
        </w:rPr>
        <w:t>I can’t tumble in shoes</w:t>
      </w:r>
    </w:p>
    <w:p w:rsidR="003D32DA" w:rsidRPr="00A416FA" w:rsidRDefault="003D32DA" w:rsidP="00A416FA">
      <w:pPr>
        <w:pStyle w:val="ListParagraph"/>
        <w:numPr>
          <w:ilvl w:val="0"/>
          <w:numId w:val="1"/>
        </w:numPr>
        <w:spacing w:line="480" w:lineRule="auto"/>
        <w:jc w:val="center"/>
        <w:rPr>
          <w:sz w:val="40"/>
          <w:szCs w:val="40"/>
        </w:rPr>
      </w:pPr>
      <w:r w:rsidRPr="00A416FA">
        <w:rPr>
          <w:sz w:val="40"/>
          <w:szCs w:val="40"/>
        </w:rPr>
        <w:t>I’m too tired to condition</w:t>
      </w:r>
    </w:p>
    <w:p w:rsidR="003D32DA" w:rsidRPr="00A416FA" w:rsidRDefault="003D32DA" w:rsidP="00A416FA">
      <w:pPr>
        <w:pStyle w:val="ListParagraph"/>
        <w:numPr>
          <w:ilvl w:val="0"/>
          <w:numId w:val="1"/>
        </w:numPr>
        <w:spacing w:line="480" w:lineRule="auto"/>
        <w:jc w:val="center"/>
        <w:rPr>
          <w:sz w:val="40"/>
          <w:szCs w:val="40"/>
        </w:rPr>
      </w:pPr>
      <w:r w:rsidRPr="00A416FA">
        <w:rPr>
          <w:sz w:val="40"/>
          <w:szCs w:val="40"/>
        </w:rPr>
        <w:t>I’m too old to learn that now</w:t>
      </w:r>
    </w:p>
    <w:p w:rsidR="003D32DA" w:rsidRPr="00A416FA" w:rsidRDefault="003D32DA" w:rsidP="00A416FA">
      <w:pPr>
        <w:pStyle w:val="ListParagraph"/>
        <w:numPr>
          <w:ilvl w:val="0"/>
          <w:numId w:val="1"/>
        </w:numPr>
        <w:spacing w:line="480" w:lineRule="auto"/>
        <w:jc w:val="center"/>
        <w:rPr>
          <w:sz w:val="40"/>
          <w:szCs w:val="40"/>
        </w:rPr>
      </w:pPr>
      <w:r w:rsidRPr="00A416FA">
        <w:rPr>
          <w:sz w:val="40"/>
          <w:szCs w:val="40"/>
        </w:rPr>
        <w:t>I need a spot</w:t>
      </w:r>
    </w:p>
    <w:p w:rsidR="003D32DA" w:rsidRPr="00A416FA" w:rsidRDefault="003D32DA" w:rsidP="00A416FA">
      <w:pPr>
        <w:pStyle w:val="ListParagraph"/>
        <w:numPr>
          <w:ilvl w:val="0"/>
          <w:numId w:val="1"/>
        </w:numPr>
        <w:spacing w:line="480" w:lineRule="auto"/>
        <w:jc w:val="center"/>
        <w:rPr>
          <w:sz w:val="40"/>
          <w:szCs w:val="40"/>
        </w:rPr>
      </w:pPr>
      <w:r w:rsidRPr="00A416FA">
        <w:rPr>
          <w:sz w:val="40"/>
          <w:szCs w:val="40"/>
        </w:rPr>
        <w:t>My body is too tall/short/skinny/fat</w:t>
      </w:r>
    </w:p>
    <w:p w:rsidR="000C58BD" w:rsidRDefault="003D32DA" w:rsidP="00A416FA">
      <w:pPr>
        <w:pStyle w:val="Subtitle"/>
        <w:jc w:val="center"/>
        <w:rPr>
          <w:b/>
          <w:color w:val="auto"/>
          <w:sz w:val="52"/>
          <w:szCs w:val="52"/>
        </w:rPr>
      </w:pPr>
      <w:r w:rsidRPr="00F40281">
        <w:rPr>
          <w:b/>
          <w:color w:val="auto"/>
          <w:sz w:val="52"/>
          <w:szCs w:val="52"/>
        </w:rPr>
        <w:t>No More Excuses</w:t>
      </w:r>
    </w:p>
    <w:p w:rsidR="000C58BD" w:rsidRDefault="000C58BD" w:rsidP="000C58BD">
      <w:pPr>
        <w:rPr>
          <w:rFonts w:asciiTheme="majorHAnsi" w:eastAsiaTheme="majorEastAsia" w:hAnsiTheme="majorHAnsi" w:cstheme="majorBidi"/>
          <w:spacing w:val="15"/>
        </w:rPr>
      </w:pPr>
      <w:r>
        <w:lastRenderedPageBreak/>
        <w:br w:type="page"/>
      </w:r>
    </w:p>
    <w:p w:rsidR="003D32DA" w:rsidRDefault="000C58BD" w:rsidP="00A416FA">
      <w:pPr>
        <w:pStyle w:val="Subtitle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lastRenderedPageBreak/>
        <w:t>LEVEL 1</w:t>
      </w:r>
    </w:p>
    <w:p w:rsidR="000C58BD" w:rsidRDefault="000C58BD" w:rsidP="000C58BD">
      <w:pPr>
        <w:jc w:val="center"/>
      </w:pPr>
      <w:r>
        <w:t>Forward Roll</w:t>
      </w:r>
    </w:p>
    <w:p w:rsidR="000C58BD" w:rsidRDefault="000C58BD" w:rsidP="000C58BD">
      <w:pPr>
        <w:jc w:val="center"/>
      </w:pPr>
      <w:r>
        <w:t>Handstand</w:t>
      </w:r>
    </w:p>
    <w:p w:rsidR="000C58BD" w:rsidRDefault="000C58BD" w:rsidP="000C58BD">
      <w:pPr>
        <w:jc w:val="center"/>
      </w:pPr>
      <w:r>
        <w:t>Cartwheel</w:t>
      </w:r>
    </w:p>
    <w:p w:rsidR="000C58BD" w:rsidRDefault="000C58BD" w:rsidP="000C58BD">
      <w:pPr>
        <w:jc w:val="center"/>
      </w:pPr>
      <w:r>
        <w:t>Round Off</w:t>
      </w:r>
    </w:p>
    <w:p w:rsidR="000C58BD" w:rsidRDefault="000C58BD" w:rsidP="000C58BD">
      <w:pPr>
        <w:jc w:val="center"/>
      </w:pPr>
      <w:r>
        <w:t>Back Walkover</w:t>
      </w:r>
    </w:p>
    <w:p w:rsidR="000C58BD" w:rsidRDefault="000C58BD" w:rsidP="000C58BD">
      <w:pPr>
        <w:jc w:val="center"/>
      </w:pPr>
      <w:r>
        <w:t>Front Walkover</w:t>
      </w:r>
    </w:p>
    <w:p w:rsidR="000C58BD" w:rsidRDefault="000C58BD" w:rsidP="000C58BD">
      <w:pPr>
        <w:jc w:val="center"/>
      </w:pPr>
      <w:r>
        <w:t>Double Back Walkover</w:t>
      </w:r>
    </w:p>
    <w:p w:rsidR="000C58BD" w:rsidRDefault="000C58BD" w:rsidP="000C58BD">
      <w:pPr>
        <w:jc w:val="center"/>
      </w:pPr>
      <w:r>
        <w:t>Double Front Walkover</w:t>
      </w:r>
    </w:p>
    <w:p w:rsidR="000C58BD" w:rsidRDefault="000C58BD" w:rsidP="000C58BD">
      <w:pPr>
        <w:jc w:val="center"/>
      </w:pPr>
      <w:r>
        <w:t>Backward Roll</w:t>
      </w:r>
    </w:p>
    <w:p w:rsidR="000C58BD" w:rsidRDefault="000C58BD" w:rsidP="000C58BD">
      <w:pPr>
        <w:jc w:val="center"/>
      </w:pPr>
      <w:r>
        <w:t>RO BWO</w:t>
      </w:r>
    </w:p>
    <w:p w:rsidR="000C58BD" w:rsidRDefault="000C58BD" w:rsidP="000C58BD">
      <w:pPr>
        <w:jc w:val="center"/>
      </w:pPr>
      <w:r>
        <w:t>Specialty</w:t>
      </w:r>
    </w:p>
    <w:p w:rsidR="000C58BD" w:rsidRDefault="000C58BD">
      <w:r>
        <w:br w:type="page"/>
      </w:r>
    </w:p>
    <w:p w:rsidR="000C58BD" w:rsidRDefault="000C58BD" w:rsidP="000C58BD">
      <w:pPr>
        <w:jc w:val="center"/>
      </w:pPr>
      <w:r>
        <w:lastRenderedPageBreak/>
        <w:t>LEVEL 2</w:t>
      </w:r>
    </w:p>
    <w:p w:rsidR="000C58BD" w:rsidRDefault="000C58BD" w:rsidP="000C58BD">
      <w:pPr>
        <w:jc w:val="center"/>
      </w:pPr>
      <w:r>
        <w:t>Back Handspring</w:t>
      </w:r>
    </w:p>
    <w:p w:rsidR="000C58BD" w:rsidRDefault="000C58BD" w:rsidP="000C58BD">
      <w:pPr>
        <w:jc w:val="center"/>
      </w:pPr>
      <w:r>
        <w:t>BWO BHS</w:t>
      </w:r>
    </w:p>
    <w:p w:rsidR="000C58BD" w:rsidRDefault="000C58BD" w:rsidP="000C58BD">
      <w:pPr>
        <w:jc w:val="center"/>
      </w:pPr>
      <w:r>
        <w:t>BHS Pause BHS</w:t>
      </w:r>
    </w:p>
    <w:p w:rsidR="000C58BD" w:rsidRDefault="000C58BD" w:rsidP="000C58BD">
      <w:pPr>
        <w:jc w:val="center"/>
      </w:pPr>
      <w:r>
        <w:t>Front Handspring</w:t>
      </w:r>
    </w:p>
    <w:p w:rsidR="000C58BD" w:rsidRDefault="000C58BD" w:rsidP="000C58BD">
      <w:pPr>
        <w:jc w:val="center"/>
      </w:pPr>
      <w:r>
        <w:t>T-Jump BHS</w:t>
      </w:r>
    </w:p>
    <w:p w:rsidR="000C58BD" w:rsidRDefault="000C58BD" w:rsidP="000C58BD">
      <w:pPr>
        <w:jc w:val="center"/>
      </w:pPr>
      <w:r>
        <w:t>BHS BWO BHS</w:t>
      </w:r>
    </w:p>
    <w:p w:rsidR="000C58BD" w:rsidRDefault="000C58BD" w:rsidP="000C58BD">
      <w:pPr>
        <w:jc w:val="center"/>
      </w:pPr>
      <w:r>
        <w:t>FWO ROBHS</w:t>
      </w:r>
    </w:p>
    <w:p w:rsidR="000C58BD" w:rsidRDefault="000C58BD">
      <w:r>
        <w:br w:type="page"/>
      </w:r>
    </w:p>
    <w:p w:rsidR="000C58BD" w:rsidRDefault="000C58BD" w:rsidP="000C58BD">
      <w:pPr>
        <w:jc w:val="center"/>
      </w:pPr>
      <w:r>
        <w:lastRenderedPageBreak/>
        <w:t>LEVEL 3</w:t>
      </w:r>
    </w:p>
    <w:p w:rsidR="000C58BD" w:rsidRDefault="000C58BD" w:rsidP="000C58BD">
      <w:pPr>
        <w:jc w:val="center"/>
      </w:pPr>
      <w:r>
        <w:t>TT BHS</w:t>
      </w:r>
    </w:p>
    <w:p w:rsidR="000C58BD" w:rsidRDefault="000C58BD" w:rsidP="000C58BD">
      <w:pPr>
        <w:jc w:val="center"/>
      </w:pPr>
      <w:r>
        <w:t>BHS Series</w:t>
      </w:r>
    </w:p>
    <w:p w:rsidR="000C58BD" w:rsidRDefault="000C58BD" w:rsidP="000C58BD">
      <w:pPr>
        <w:jc w:val="center"/>
      </w:pPr>
      <w:r>
        <w:t>Punch Front</w:t>
      </w:r>
    </w:p>
    <w:p w:rsidR="000C58BD" w:rsidRDefault="000C58BD" w:rsidP="000C58BD">
      <w:pPr>
        <w:jc w:val="center"/>
      </w:pPr>
      <w:r>
        <w:t>ROBHS Tuck</w:t>
      </w:r>
    </w:p>
    <w:p w:rsidR="000C58BD" w:rsidRDefault="000C58BD" w:rsidP="000C58BD">
      <w:pPr>
        <w:jc w:val="center"/>
      </w:pPr>
      <w:r>
        <w:t>Aerial</w:t>
      </w:r>
    </w:p>
    <w:p w:rsidR="000C58BD" w:rsidRDefault="000C58BD" w:rsidP="000C58BD">
      <w:pPr>
        <w:jc w:val="center"/>
      </w:pPr>
      <w:r>
        <w:t>FWO ROBHS Tuck</w:t>
      </w:r>
    </w:p>
    <w:p w:rsidR="000C58BD" w:rsidRDefault="000C58BD" w:rsidP="000C58BD">
      <w:pPr>
        <w:jc w:val="center"/>
      </w:pPr>
      <w:r>
        <w:t>3 Jumps to BHS Series</w:t>
      </w:r>
    </w:p>
    <w:p w:rsidR="000C58BD" w:rsidRDefault="000C58BD">
      <w:r>
        <w:br w:type="page"/>
      </w:r>
    </w:p>
    <w:p w:rsidR="000C58BD" w:rsidRDefault="000C58BD" w:rsidP="000C58BD">
      <w:pPr>
        <w:jc w:val="center"/>
      </w:pPr>
      <w:r>
        <w:lastRenderedPageBreak/>
        <w:t>LEVEL 4</w:t>
      </w:r>
    </w:p>
    <w:p w:rsidR="000C58BD" w:rsidRDefault="000C58BD" w:rsidP="000C58BD">
      <w:pPr>
        <w:jc w:val="center"/>
      </w:pPr>
      <w:r>
        <w:t>Back Tuck</w:t>
      </w:r>
    </w:p>
    <w:p w:rsidR="000C58BD" w:rsidRDefault="000C58BD" w:rsidP="000C58BD">
      <w:pPr>
        <w:jc w:val="center"/>
      </w:pPr>
      <w:r>
        <w:t>BHS Tuck</w:t>
      </w:r>
    </w:p>
    <w:p w:rsidR="000C58BD" w:rsidRDefault="000C58BD" w:rsidP="000C58BD">
      <w:pPr>
        <w:jc w:val="center"/>
      </w:pPr>
      <w:r>
        <w:t>Front Thru to Tuck/Layout</w:t>
      </w:r>
    </w:p>
    <w:p w:rsidR="000C58BD" w:rsidRDefault="000C58BD" w:rsidP="000C58BD">
      <w:pPr>
        <w:jc w:val="center"/>
      </w:pPr>
      <w:r>
        <w:t>ROBHS Layout</w:t>
      </w:r>
    </w:p>
    <w:p w:rsidR="000C58BD" w:rsidRDefault="000C58BD" w:rsidP="000C58BD">
      <w:pPr>
        <w:jc w:val="center"/>
      </w:pPr>
      <w:r>
        <w:t>BHS Series to Tuck/Layout</w:t>
      </w:r>
    </w:p>
    <w:p w:rsidR="000C58BD" w:rsidRDefault="000C58BD" w:rsidP="000C58BD">
      <w:pPr>
        <w:jc w:val="center"/>
      </w:pPr>
      <w:r>
        <w:t>3 Jumps to BHS Tuck/Layout</w:t>
      </w:r>
    </w:p>
    <w:p w:rsidR="000C58BD" w:rsidRDefault="000C58BD" w:rsidP="000C58BD">
      <w:pPr>
        <w:jc w:val="center"/>
      </w:pPr>
      <w:r>
        <w:t>Whips Thru to Tuck/Layout</w:t>
      </w:r>
    </w:p>
    <w:p w:rsidR="000C58BD" w:rsidRDefault="000C58BD" w:rsidP="000C58BD">
      <w:pPr>
        <w:jc w:val="center"/>
      </w:pPr>
    </w:p>
    <w:p w:rsidR="000C58BD" w:rsidRPr="000C58BD" w:rsidRDefault="000C58BD" w:rsidP="000C58BD">
      <w:pPr>
        <w:jc w:val="center"/>
      </w:pPr>
    </w:p>
    <w:sectPr w:rsidR="000C58BD" w:rsidRPr="000C58BD" w:rsidSect="00F402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1440" w:footer="144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FA" w:rsidRDefault="00220CFA" w:rsidP="00B9455E">
      <w:pPr>
        <w:spacing w:after="0" w:line="240" w:lineRule="auto"/>
      </w:pPr>
      <w:r>
        <w:separator/>
      </w:r>
    </w:p>
  </w:endnote>
  <w:endnote w:type="continuationSeparator" w:id="0">
    <w:p w:rsidR="00220CFA" w:rsidRDefault="00220CFA" w:rsidP="00B9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5E" w:rsidRDefault="00B945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5E" w:rsidRDefault="00B945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5E" w:rsidRDefault="00B945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FA" w:rsidRDefault="00220CFA" w:rsidP="00B9455E">
      <w:pPr>
        <w:spacing w:after="0" w:line="240" w:lineRule="auto"/>
      </w:pPr>
      <w:r>
        <w:separator/>
      </w:r>
    </w:p>
  </w:footnote>
  <w:footnote w:type="continuationSeparator" w:id="0">
    <w:p w:rsidR="00220CFA" w:rsidRDefault="00220CFA" w:rsidP="00B9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5E" w:rsidRDefault="00F402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32172" o:spid="_x0000_s2053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Encore Logo Letter Watermar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5E" w:rsidRDefault="00F402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32173" o:spid="_x0000_s2054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Encore Logo Letter Watermar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5E" w:rsidRDefault="00F402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432171" o:spid="_x0000_s2052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Encore Logo Letter Watermark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667"/>
    <w:multiLevelType w:val="hybridMultilevel"/>
    <w:tmpl w:val="0160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32DA"/>
    <w:rsid w:val="000C58BD"/>
    <w:rsid w:val="00220CFA"/>
    <w:rsid w:val="003D32DA"/>
    <w:rsid w:val="00802B70"/>
    <w:rsid w:val="00A416FA"/>
    <w:rsid w:val="00B9455E"/>
    <w:rsid w:val="00F4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2D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D3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32D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416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1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55E"/>
  </w:style>
  <w:style w:type="paragraph" w:styleId="Footer">
    <w:name w:val="footer"/>
    <w:basedOn w:val="Normal"/>
    <w:link w:val="FooterChar"/>
    <w:uiPriority w:val="99"/>
    <w:semiHidden/>
    <w:unhideWhenUsed/>
    <w:rsid w:val="00B9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mblingcoach.com/blog/lame-excuses-tumblin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5C9A-23AC-46D1-AADC-5B2EBBD6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Wright</dc:creator>
  <cp:lastModifiedBy>Steven Wright</cp:lastModifiedBy>
  <cp:revision>2</cp:revision>
  <dcterms:created xsi:type="dcterms:W3CDTF">2015-01-09T14:53:00Z</dcterms:created>
  <dcterms:modified xsi:type="dcterms:W3CDTF">2015-01-09T17:20:00Z</dcterms:modified>
</cp:coreProperties>
</file>